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425" w:rsidRDefault="00B74425" w:rsidP="00B74425">
      <w:pPr>
        <w:jc w:val="right"/>
      </w:pPr>
      <w:r>
        <w:rPr>
          <w:rFonts w:hint="eastAsia"/>
        </w:rPr>
        <w:t>健発第０３３</w:t>
      </w:r>
      <w:r>
        <w:rPr>
          <w:rFonts w:hint="eastAsia"/>
        </w:rPr>
        <w:t>１</w:t>
      </w:r>
      <w:r>
        <w:rPr>
          <w:rFonts w:hint="eastAsia"/>
        </w:rPr>
        <w:t>０</w:t>
      </w:r>
      <w:r>
        <w:rPr>
          <w:rFonts w:hint="eastAsia"/>
        </w:rPr>
        <w:t>０２</w:t>
      </w:r>
      <w:r>
        <w:rPr>
          <w:rFonts w:hint="eastAsia"/>
        </w:rPr>
        <w:t>号</w:t>
      </w:r>
    </w:p>
    <w:p w:rsidR="00B74425" w:rsidRDefault="00B74425" w:rsidP="00B74425">
      <w:pPr>
        <w:jc w:val="right"/>
      </w:pPr>
      <w:r w:rsidRPr="00B74425">
        <w:rPr>
          <w:rFonts w:hint="eastAsia"/>
          <w:spacing w:val="13"/>
          <w:kern w:val="0"/>
          <w:fitText w:val="2640" w:id="-2092152320"/>
        </w:rPr>
        <w:t>平成１</w:t>
      </w:r>
      <w:r w:rsidRPr="00B74425">
        <w:rPr>
          <w:rFonts w:hint="eastAsia"/>
          <w:spacing w:val="13"/>
          <w:kern w:val="0"/>
          <w:fitText w:val="2640" w:id="-2092152320"/>
        </w:rPr>
        <w:t>８</w:t>
      </w:r>
      <w:r w:rsidRPr="00B74425">
        <w:rPr>
          <w:rFonts w:hint="eastAsia"/>
          <w:spacing w:val="13"/>
          <w:kern w:val="0"/>
          <w:fitText w:val="2640" w:id="-2092152320"/>
        </w:rPr>
        <w:t>年３月３</w:t>
      </w:r>
      <w:r w:rsidRPr="00B74425">
        <w:rPr>
          <w:rFonts w:hint="eastAsia"/>
          <w:spacing w:val="13"/>
          <w:kern w:val="0"/>
          <w:fitText w:val="2640" w:id="-2092152320"/>
        </w:rPr>
        <w:t>１</w:t>
      </w:r>
      <w:r w:rsidRPr="00B74425">
        <w:rPr>
          <w:rFonts w:hint="eastAsia"/>
          <w:spacing w:val="3"/>
          <w:kern w:val="0"/>
          <w:fitText w:val="2640" w:id="-2092152320"/>
        </w:rPr>
        <w:t>日</w:t>
      </w:r>
    </w:p>
    <w:p w:rsidR="00B74425" w:rsidRDefault="00B74425" w:rsidP="00B74425"/>
    <w:p w:rsidR="00B74425" w:rsidRDefault="00884073" w:rsidP="00B74425">
      <w:r>
        <w:rPr>
          <w:noProof/>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ge">
                  <wp:posOffset>2095499</wp:posOffset>
                </wp:positionV>
                <wp:extent cx="1371600" cy="762635"/>
                <wp:effectExtent l="38100" t="0" r="0" b="18415"/>
                <wp:wrapNone/>
                <wp:docPr id="3" name="中かっこ 3"/>
                <wp:cNvGraphicFramePr/>
                <a:graphic xmlns:a="http://schemas.openxmlformats.org/drawingml/2006/main">
                  <a:graphicData uri="http://schemas.microsoft.com/office/word/2010/wordprocessingShape">
                    <wps:wsp>
                      <wps:cNvSpPr/>
                      <wps:spPr>
                        <a:xfrm>
                          <a:off x="0" y="0"/>
                          <a:ext cx="1371600" cy="76263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5437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7.95pt;margin-top:165pt;width:108pt;height:60.0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" strokecolor="#4472c4 [3204]" strokeweight=".5pt">
                <v:stroke joinstyle="miter"/>
                <v:textbox inset="0,,0"/>
                <w10:wrap anchory="page"/>
              </v:shape>
            </w:pict>
          </mc:Fallback>
        </mc:AlternateContent>
      </w:r>
    </w:p>
    <w:p w:rsidR="00B74425" w:rsidRDefault="00B74425" w:rsidP="00B74425">
      <w:pPr>
        <w:ind w:firstLineChars="208" w:firstLine="599"/>
      </w:pPr>
      <w:r w:rsidRPr="00B74425">
        <w:rPr>
          <w:spacing w:val="24"/>
          <w:kern w:val="0"/>
          <w:fitText w:val="1680" w:id="-2092150528"/>
        </w:rPr>
        <w:t>都道府県知</w:t>
      </w:r>
      <w:r w:rsidRPr="00B74425">
        <w:rPr>
          <w:kern w:val="0"/>
          <w:fitText w:val="1680" w:id="-2092150528"/>
        </w:rPr>
        <w:t>事</w:t>
      </w:r>
      <w:r>
        <w:rPr>
          <w:rFonts w:hint="eastAsia"/>
        </w:rPr>
        <w:t xml:space="preserve"> </w:t>
      </w:r>
    </w:p>
    <w:p w:rsidR="00B74425" w:rsidRDefault="00B74425" w:rsidP="00B74425">
      <w:r>
        <w:rPr>
          <w:rFonts w:hint="eastAsia"/>
        </w:rPr>
        <w:t>各</w:t>
      </w:r>
      <w:r>
        <w:t xml:space="preserve">   </w:t>
      </w:r>
      <w:r>
        <w:t>保健所設置市長</w:t>
      </w:r>
      <w:r>
        <w:tab/>
      </w:r>
      <w:r>
        <w:t xml:space="preserve"> </w:t>
      </w:r>
      <w:r>
        <w:t>殿</w:t>
      </w:r>
    </w:p>
    <w:p w:rsidR="00B74425" w:rsidRDefault="00B74425" w:rsidP="00B74425">
      <w:r>
        <w:t xml:space="preserve"> </w:t>
      </w:r>
      <w:r>
        <w:t xml:space="preserve">    </w:t>
      </w:r>
      <w:r w:rsidRPr="00B74425">
        <w:rPr>
          <w:spacing w:val="120"/>
          <w:kern w:val="0"/>
          <w:fitText w:val="1680" w:id="-2092150272"/>
        </w:rPr>
        <w:t>特別区</w:t>
      </w:r>
      <w:r w:rsidRPr="00B74425">
        <w:rPr>
          <w:kern w:val="0"/>
          <w:fitText w:val="1680" w:id="-2092150272"/>
        </w:rPr>
        <w:t>長</w:t>
      </w:r>
      <w:r>
        <w:tab/>
        <w:t xml:space="preserve"> </w:t>
      </w:r>
    </w:p>
    <w:p w:rsidR="00B74425" w:rsidRDefault="00B74425" w:rsidP="00B74425"/>
    <w:p w:rsidR="00B74425" w:rsidRDefault="00B74425" w:rsidP="00B74425">
      <w:pPr>
        <w:rPr>
          <w:rFonts w:hint="eastAsia"/>
        </w:rPr>
      </w:pPr>
    </w:p>
    <w:p w:rsidR="00B74425" w:rsidRDefault="00B74425" w:rsidP="00B74425">
      <w:pPr>
        <w:jc w:val="right"/>
      </w:pPr>
      <w:r>
        <w:rPr>
          <w:rFonts w:hint="eastAsia"/>
        </w:rPr>
        <w:t>厚生労働省健康局長</w:t>
      </w:r>
    </w:p>
    <w:p w:rsidR="00B74425" w:rsidRDefault="00B74425" w:rsidP="00B74425"/>
    <w:p w:rsidR="00B74425" w:rsidRDefault="00B74425" w:rsidP="00B74425">
      <w:pPr>
        <w:rPr>
          <w:rFonts w:hint="eastAsia"/>
        </w:rPr>
      </w:pPr>
    </w:p>
    <w:p w:rsidR="00B74425" w:rsidRDefault="00B74425" w:rsidP="00B74425">
      <w:pPr>
        <w:jc w:val="center"/>
      </w:pPr>
      <w:r>
        <w:rPr>
          <w:rFonts w:hint="eastAsia"/>
        </w:rPr>
        <w:t>平成１</w:t>
      </w:r>
      <w:r>
        <w:rPr>
          <w:rFonts w:hint="eastAsia"/>
        </w:rPr>
        <w:t>８</w:t>
      </w:r>
      <w:r>
        <w:rPr>
          <w:rFonts w:hint="eastAsia"/>
        </w:rPr>
        <w:t>年度「ＨＩＶ検査普及週間」について</w:t>
      </w:r>
    </w:p>
    <w:p w:rsidR="00B74425" w:rsidRDefault="00B74425" w:rsidP="00B74425"/>
    <w:p w:rsidR="00B74425" w:rsidRDefault="00B74425" w:rsidP="00B74425">
      <w:r>
        <w:rPr>
          <w:rFonts w:hint="eastAsia"/>
        </w:rPr>
        <w:t xml:space="preserve">　エイズ対策の推進に当たっては、日頃から御高配をいただいているところであるが、平成１８年度より、ＨＩＶ検査普及週間を創設し、平成１</w:t>
      </w:r>
      <w:r>
        <w:rPr>
          <w:rFonts w:hint="eastAsia"/>
        </w:rPr>
        <w:t>８</w:t>
      </w:r>
      <w:r>
        <w:rPr>
          <w:rFonts w:hint="eastAsia"/>
        </w:rPr>
        <w:t>年度「ＨＩＶ検査普及週間」実施要綱（別紙）に基づき実施することとしたので、貴職におかれては、当実施要綱を参考にＨＩＶ検査の普及・推進を図るようお願いする。</w:t>
      </w:r>
    </w:p>
    <w:p w:rsidR="00884073" w:rsidRDefault="00B74425" w:rsidP="00B74425">
      <w:r>
        <w:rPr>
          <w:rFonts w:hint="eastAsia"/>
        </w:rPr>
        <w:t xml:space="preserve">　なお、本週間内に実施した検査・行事等については、平成１</w:t>
      </w:r>
      <w:r w:rsidR="00884073">
        <w:rPr>
          <w:rFonts w:hint="eastAsia"/>
        </w:rPr>
        <w:t>８</w:t>
      </w:r>
      <w:r>
        <w:rPr>
          <w:rFonts w:hint="eastAsia"/>
        </w:rPr>
        <w:t>年７月末日までに厚生労働省健康局疾病対策課あて御報告願いたい（報告様式は別途通知する）。</w:t>
      </w:r>
    </w:p>
    <w:p w:rsidR="00884073" w:rsidRDefault="00884073">
      <w:pPr>
        <w:widowControl/>
        <w:jc w:val="left"/>
      </w:pPr>
      <w:r>
        <w:br w:type="page"/>
      </w:r>
    </w:p>
    <w:p w:rsidR="00884073" w:rsidRDefault="00884073" w:rsidP="00884073">
      <w:r>
        <w:rPr>
          <w:rFonts w:hint="eastAsia"/>
        </w:rPr>
        <w:lastRenderedPageBreak/>
        <w:t>別紙</w:t>
      </w:r>
    </w:p>
    <w:p w:rsidR="00884073" w:rsidRDefault="00884073" w:rsidP="00884073"/>
    <w:p w:rsidR="00884073" w:rsidRDefault="00884073" w:rsidP="00884073">
      <w:pPr>
        <w:jc w:val="center"/>
      </w:pPr>
      <w:r>
        <w:rPr>
          <w:rFonts w:hint="eastAsia"/>
        </w:rPr>
        <w:t>平成１</w:t>
      </w:r>
      <w:r>
        <w:rPr>
          <w:rFonts w:hint="eastAsia"/>
        </w:rPr>
        <w:t>８</w:t>
      </w:r>
      <w:r>
        <w:rPr>
          <w:rFonts w:hint="eastAsia"/>
        </w:rPr>
        <w:t>年度「ＨＩＶ検査普及週間」実施要綱</w:t>
      </w:r>
    </w:p>
    <w:p w:rsidR="00884073" w:rsidRDefault="00884073" w:rsidP="00884073"/>
    <w:p w:rsidR="00884073" w:rsidRDefault="00884073" w:rsidP="00884073">
      <w:r>
        <w:rPr>
          <w:rFonts w:hint="eastAsia"/>
        </w:rPr>
        <w:t xml:space="preserve">１　</w:t>
      </w:r>
      <w:r>
        <w:rPr>
          <w:rFonts w:hint="eastAsia"/>
        </w:rPr>
        <w:t>趣　　旨</w:t>
      </w:r>
    </w:p>
    <w:p w:rsidR="00884073" w:rsidRDefault="00884073" w:rsidP="00884073">
      <w:pPr>
        <w:ind w:leftChars="100" w:left="240" w:firstLineChars="100" w:firstLine="240"/>
      </w:pPr>
      <w:r>
        <w:rPr>
          <w:rFonts w:hint="eastAsia"/>
        </w:rPr>
        <w:t>ＨＩＶ感染者・エイズ患者新規報告数は、依然として増加傾向にある。平成１６年に</w:t>
      </w:r>
      <w:r>
        <w:rPr>
          <w:rFonts w:hint="eastAsia"/>
        </w:rPr>
        <w:t>おいては、初め</w:t>
      </w:r>
      <w:r>
        <w:rPr>
          <w:rFonts w:hint="eastAsia"/>
        </w:rPr>
        <w:t>て</w:t>
      </w:r>
      <w:r>
        <w:rPr>
          <w:rFonts w:hint="eastAsia"/>
        </w:rPr>
        <w:t>あわせて</w:t>
      </w:r>
      <w:r>
        <w:t>1,000件を突破し</w:t>
      </w:r>
      <w:r>
        <w:rPr>
          <w:rFonts w:hint="eastAsia"/>
        </w:rPr>
        <w:t>て過去最高となっており、</w:t>
      </w:r>
      <w:r>
        <w:t>平成１</w:t>
      </w:r>
      <w:r>
        <w:rPr>
          <w:rFonts w:hint="eastAsia"/>
        </w:rPr>
        <w:t>８</w:t>
      </w:r>
      <w:r>
        <w:t>年</w:t>
      </w:r>
      <w:r>
        <w:rPr>
          <w:rFonts w:hint="eastAsia"/>
        </w:rPr>
        <w:t>１</w:t>
      </w:r>
      <w:r>
        <w:t>月</w:t>
      </w:r>
      <w:r>
        <w:rPr>
          <w:rFonts w:hint="eastAsia"/>
        </w:rPr>
        <w:t>２</w:t>
      </w:r>
      <w:r>
        <w:t>７日に開催されたエイズ動向委員会の発表によると、平成１</w:t>
      </w:r>
      <w:r>
        <w:rPr>
          <w:rFonts w:hint="eastAsia"/>
        </w:rPr>
        <w:t>７</w:t>
      </w:r>
      <w:r>
        <w:t>年</w:t>
      </w:r>
      <w:r>
        <w:rPr>
          <w:rFonts w:hint="eastAsia"/>
        </w:rPr>
        <w:t>の</w:t>
      </w:r>
      <w:r>
        <w:t>速報値</w:t>
      </w:r>
      <w:r>
        <w:rPr>
          <w:rFonts w:hint="eastAsia"/>
        </w:rPr>
        <w:t>で</w:t>
      </w:r>
      <w:r>
        <w:t>も</w:t>
      </w:r>
      <w:r>
        <w:rPr>
          <w:rFonts w:hint="eastAsia"/>
        </w:rPr>
        <w:t>1,000件を突破しているなど</w:t>
      </w:r>
      <w:r>
        <w:t>、予断を許さない状況となっている。</w:t>
      </w:r>
    </w:p>
    <w:p w:rsidR="00884073" w:rsidRDefault="00884073" w:rsidP="00884073">
      <w:pPr>
        <w:ind w:leftChars="100" w:left="240" w:firstLineChars="100" w:firstLine="240"/>
      </w:pPr>
      <w:r>
        <w:rPr>
          <w:rFonts w:hint="eastAsia"/>
        </w:rPr>
        <w:t>また、診断時には既にエイズを発症している事例が約３割を占めており、これは、早期発見のための検査機会を逸していることによるものと考えられる。</w:t>
      </w:r>
    </w:p>
    <w:p w:rsidR="00884073" w:rsidRDefault="00884073" w:rsidP="00884073">
      <w:pPr>
        <w:ind w:leftChars="100" w:left="240" w:firstLineChars="100" w:firstLine="240"/>
      </w:pPr>
      <w:r>
        <w:rPr>
          <w:rFonts w:hint="eastAsia"/>
        </w:rPr>
        <w:t>これまでも保健所や検査室等においては、無料・匿名でＨＩＶ検査を行うとともに、利用者の利便性に配慮した検査・相談体制の構築を進めてきたが、今後はより</w:t>
      </w:r>
      <w:r w:rsidR="00E77D11">
        <w:rPr>
          <w:rFonts w:hint="eastAsia"/>
        </w:rPr>
        <w:t>いっそう</w:t>
      </w:r>
      <w:r>
        <w:rPr>
          <w:rFonts w:hint="eastAsia"/>
        </w:rPr>
        <w:t>こうした取組みの推進が求められている。</w:t>
      </w:r>
    </w:p>
    <w:p w:rsidR="00884073" w:rsidRDefault="00884073" w:rsidP="00884073">
      <w:pPr>
        <w:ind w:leftChars="100" w:left="240" w:firstLineChars="100" w:firstLine="240"/>
      </w:pPr>
      <w:r>
        <w:rPr>
          <w:rFonts w:hint="eastAsia"/>
        </w:rPr>
        <w:t>そこで、</w:t>
      </w:r>
      <w:r w:rsidR="00E77D11">
        <w:rPr>
          <w:rFonts w:hint="eastAsia"/>
        </w:rPr>
        <w:t>ここに、</w:t>
      </w:r>
      <w:r>
        <w:rPr>
          <w:rFonts w:hint="eastAsia"/>
        </w:rPr>
        <w:t>ＨＩＶ検査普及週間（以下「本週間」という。）を</w:t>
      </w:r>
      <w:r w:rsidR="00E77D11">
        <w:rPr>
          <w:rFonts w:hint="eastAsia"/>
        </w:rPr>
        <w:t>創設し、</w:t>
      </w:r>
      <w:r>
        <w:rPr>
          <w:rFonts w:hint="eastAsia"/>
        </w:rPr>
        <w:t>国や都道府県等（都道府県、保健所を設置する市及び特別区を言う。以下同じ）が行う検査・相談体制の充実を図る取組みを強化することにより、国民のＨＩＶやエイズに対する関心を喚起し、もってＨＩＶ検査の浸透・普及を図ることとする。</w:t>
      </w:r>
    </w:p>
    <w:p w:rsidR="00884073" w:rsidRDefault="00884073" w:rsidP="00884073"/>
    <w:p w:rsidR="00884073" w:rsidRDefault="00884073" w:rsidP="00884073">
      <w:r>
        <w:rPr>
          <w:rFonts w:hint="eastAsia"/>
        </w:rPr>
        <w:t xml:space="preserve">２　</w:t>
      </w:r>
      <w:r>
        <w:rPr>
          <w:rFonts w:hint="eastAsia"/>
        </w:rPr>
        <w:t>期　　間</w:t>
      </w:r>
    </w:p>
    <w:p w:rsidR="00884073" w:rsidRDefault="00884073" w:rsidP="00884073">
      <w:pPr>
        <w:ind w:firstLineChars="200" w:firstLine="480"/>
      </w:pPr>
      <w:r>
        <w:rPr>
          <w:rFonts w:hint="eastAsia"/>
        </w:rPr>
        <w:t>平成１</w:t>
      </w:r>
      <w:r w:rsidR="00E77D11">
        <w:rPr>
          <w:rFonts w:hint="eastAsia"/>
        </w:rPr>
        <w:t>８</w:t>
      </w:r>
      <w:r>
        <w:rPr>
          <w:rFonts w:hint="eastAsia"/>
        </w:rPr>
        <w:t>年６月１日</w:t>
      </w:r>
      <w:r>
        <w:t>(</w:t>
      </w:r>
      <w:r w:rsidR="00E77D11">
        <w:rPr>
          <w:rFonts w:hint="eastAsia"/>
        </w:rPr>
        <w:t>木</w:t>
      </w:r>
      <w:r>
        <w:t>)～７日（</w:t>
      </w:r>
      <w:r w:rsidR="00E77D11">
        <w:rPr>
          <w:rFonts w:hint="eastAsia"/>
        </w:rPr>
        <w:t>水</w:t>
      </w:r>
      <w:r>
        <w:t>）</w:t>
      </w:r>
    </w:p>
    <w:p w:rsidR="00884073" w:rsidRPr="00E77D11" w:rsidRDefault="00884073" w:rsidP="00884073"/>
    <w:p w:rsidR="00884073" w:rsidRDefault="00884073" w:rsidP="00884073">
      <w:r>
        <w:rPr>
          <w:rFonts w:hint="eastAsia"/>
        </w:rPr>
        <w:t xml:space="preserve">３　</w:t>
      </w:r>
      <w:r>
        <w:rPr>
          <w:rFonts w:hint="eastAsia"/>
        </w:rPr>
        <w:t>主　　唱</w:t>
      </w:r>
    </w:p>
    <w:p w:rsidR="00884073" w:rsidRDefault="00884073" w:rsidP="00884073">
      <w:pPr>
        <w:ind w:firstLineChars="200" w:firstLine="480"/>
      </w:pPr>
      <w:r>
        <w:rPr>
          <w:rFonts w:hint="eastAsia"/>
        </w:rPr>
        <w:t>厚生労働省・財団法人エイズ予防財団</w:t>
      </w:r>
    </w:p>
    <w:p w:rsidR="00884073" w:rsidRDefault="00884073" w:rsidP="00884073"/>
    <w:p w:rsidR="00884073" w:rsidRDefault="00884073" w:rsidP="00884073">
      <w:r>
        <w:rPr>
          <w:rFonts w:hint="eastAsia"/>
        </w:rPr>
        <w:t xml:space="preserve">４　</w:t>
      </w:r>
      <w:r>
        <w:rPr>
          <w:rFonts w:hint="eastAsia"/>
        </w:rPr>
        <w:t>主　　題（キャッチフレーズ）</w:t>
      </w:r>
    </w:p>
    <w:p w:rsidR="00884073" w:rsidRDefault="00884073" w:rsidP="00884073">
      <w:pPr>
        <w:ind w:firstLineChars="200" w:firstLine="480"/>
      </w:pPr>
      <w:r>
        <w:rPr>
          <w:rFonts w:hint="eastAsia"/>
        </w:rPr>
        <w:t>各都道府県等によって適宜定めるものとする。</w:t>
      </w:r>
    </w:p>
    <w:p w:rsidR="00884073" w:rsidRDefault="00884073" w:rsidP="00884073">
      <w:pPr>
        <w:ind w:leftChars="100" w:left="240" w:firstLineChars="100" w:firstLine="240"/>
      </w:pPr>
      <w:r>
        <w:rPr>
          <w:rFonts w:hint="eastAsia"/>
        </w:rPr>
        <w:t>なお、ＨＩＶ検査ではなく、広く理解されやすくなるよう「エイズ検査」という名称を用いても構わない。</w:t>
      </w:r>
    </w:p>
    <w:p w:rsidR="00884073" w:rsidRDefault="00884073" w:rsidP="00884073">
      <w:pPr>
        <w:ind w:firstLineChars="200" w:firstLine="480"/>
      </w:pPr>
      <w:r>
        <w:rPr>
          <w:rFonts w:hint="eastAsia"/>
        </w:rPr>
        <w:t>（例：「エイズ検査は、あなたにも必要です」等）</w:t>
      </w:r>
    </w:p>
    <w:p w:rsidR="00884073" w:rsidRDefault="00884073" w:rsidP="00884073"/>
    <w:p w:rsidR="00884073" w:rsidRDefault="00884073" w:rsidP="00884073">
      <w:r>
        <w:rPr>
          <w:rFonts w:hint="eastAsia"/>
        </w:rPr>
        <w:t xml:space="preserve">５　</w:t>
      </w:r>
      <w:r>
        <w:rPr>
          <w:rFonts w:hint="eastAsia"/>
        </w:rPr>
        <w:t>実</w:t>
      </w:r>
      <w:bookmarkStart w:id="0" w:name="_GoBack"/>
      <w:bookmarkEnd w:id="0"/>
      <w:r>
        <w:rPr>
          <w:rFonts w:hint="eastAsia"/>
        </w:rPr>
        <w:t>施方法</w:t>
      </w:r>
    </w:p>
    <w:p w:rsidR="00884073" w:rsidRDefault="00884073" w:rsidP="00884073">
      <w:pPr>
        <w:ind w:firstLineChars="100" w:firstLine="240"/>
      </w:pPr>
      <w:r>
        <w:t>(1) 厚生労働省・財団法人エイズ予防財団</w:t>
      </w:r>
    </w:p>
    <w:p w:rsidR="00884073" w:rsidRDefault="00884073" w:rsidP="00884073">
      <w:pPr>
        <w:ind w:leftChars="200" w:left="480" w:firstLineChars="100" w:firstLine="240"/>
      </w:pPr>
      <w:r>
        <w:rPr>
          <w:rFonts w:hint="eastAsia"/>
        </w:rPr>
        <w:t>本週間に係る全国的なキャンペーン活動を行うとともに、期間内における検</w:t>
      </w:r>
      <w:r>
        <w:rPr>
          <w:rFonts w:hint="eastAsia"/>
        </w:rPr>
        <w:lastRenderedPageBreak/>
        <w:t>査の日程及び会場等について、プレス発表等を通じて全国一斉に紹介することにより、広くＨＩＶ・エイズに対する関心の喚起を図る。</w:t>
      </w:r>
    </w:p>
    <w:p w:rsidR="00884073" w:rsidRDefault="00884073" w:rsidP="00884073">
      <w:pPr>
        <w:ind w:leftChars="200" w:left="480" w:firstLineChars="100" w:firstLine="240"/>
      </w:pPr>
      <w:r>
        <w:rPr>
          <w:rFonts w:hint="eastAsia"/>
        </w:rPr>
        <w:t>また、ＨＩＶ検査や相談・カウンセリングに係るマニュアル等を作成するなど、検査や相談に係る情報提供を行うことにより、都道府県等が行う検査・相談に対する技術的支援を行う。</w:t>
      </w:r>
    </w:p>
    <w:p w:rsidR="00884073" w:rsidRDefault="00884073" w:rsidP="00884073"/>
    <w:p w:rsidR="00884073" w:rsidRDefault="00884073" w:rsidP="00884073">
      <w:pPr>
        <w:ind w:firstLineChars="100" w:firstLine="240"/>
      </w:pPr>
      <w:r>
        <w:t>(2) 都道府県等</w:t>
      </w:r>
    </w:p>
    <w:p w:rsidR="00884073" w:rsidRDefault="00884073" w:rsidP="00884073">
      <w:pPr>
        <w:ind w:leftChars="200" w:left="480" w:firstLineChars="100" w:firstLine="240"/>
      </w:pPr>
      <w:r>
        <w:rPr>
          <w:rFonts w:hint="eastAsia"/>
        </w:rPr>
        <w:t>検査受診者の立場に立ち、地域における特性を踏まえながら、利便性やサービス向上に配慮した検査・相談体制の整備促進を図り、これにより、ＨＩＶ検査が地域住民にとって身近なものと捉えられるよう環境整備に努めること。</w:t>
      </w:r>
    </w:p>
    <w:p w:rsidR="00884073" w:rsidRDefault="00884073" w:rsidP="00884073">
      <w:pPr>
        <w:ind w:leftChars="200" w:left="480" w:firstLineChars="100" w:firstLine="240"/>
      </w:pPr>
      <w:r>
        <w:rPr>
          <w:rFonts w:hint="eastAsia"/>
        </w:rPr>
        <w:t>具体的には、平日夜間や土日における検査といった時間外検査や、迅速検査の実施はもとより、ＨＩＶ検査の普及を図るため、イベント等集客の多い機会と連動した検査の実施などを行う。</w:t>
      </w:r>
    </w:p>
    <w:p w:rsidR="00884073" w:rsidRDefault="00884073" w:rsidP="00884073">
      <w:pPr>
        <w:ind w:leftChars="200" w:left="480" w:firstLineChars="100" w:firstLine="240"/>
      </w:pPr>
      <w:r>
        <w:rPr>
          <w:rFonts w:hint="eastAsia"/>
        </w:rPr>
        <w:t>また、エイズに係る正しい知識の普及啓発を進めるとともに、検査・相談の利用に係る情報につき、積極的な広報に努める。</w:t>
      </w:r>
    </w:p>
    <w:p w:rsidR="00884073" w:rsidRDefault="00884073" w:rsidP="00884073"/>
    <w:p w:rsidR="00884073" w:rsidRDefault="00884073" w:rsidP="00884073">
      <w:r>
        <w:rPr>
          <w:rFonts w:hint="eastAsia"/>
        </w:rPr>
        <w:t xml:space="preserve">６　</w:t>
      </w:r>
      <w:r>
        <w:rPr>
          <w:rFonts w:hint="eastAsia"/>
        </w:rPr>
        <w:t>留意事項</w:t>
      </w:r>
    </w:p>
    <w:p w:rsidR="00884073" w:rsidRDefault="00884073" w:rsidP="00884073">
      <w:pPr>
        <w:ind w:leftChars="100" w:left="240" w:firstLineChars="100" w:firstLine="240"/>
      </w:pPr>
      <w:r>
        <w:rPr>
          <w:rFonts w:hint="eastAsia"/>
        </w:rPr>
        <w:t>ＨＩＶ検査や相談に当たっては、検査受診者のプライバシーの保護に十分配慮するとともに、検査前及び検査後の相談の機会を、受診者個々人の行動変容を促す絶好の機会と位置付け、適切な相談を行うよう努めること。また、陽性が判明した場合については、医療機関の紹介等にあたり十分に説明する等配慮すること。</w:t>
      </w:r>
    </w:p>
    <w:p w:rsidR="00884073" w:rsidRDefault="00884073" w:rsidP="00884073"/>
    <w:p w:rsidR="00884073" w:rsidRDefault="00884073" w:rsidP="00884073">
      <w:r>
        <w:rPr>
          <w:rFonts w:hint="eastAsia"/>
        </w:rPr>
        <w:t xml:space="preserve">７　</w:t>
      </w:r>
      <w:r>
        <w:rPr>
          <w:rFonts w:hint="eastAsia"/>
        </w:rPr>
        <w:t>その他</w:t>
      </w:r>
    </w:p>
    <w:p w:rsidR="00992272" w:rsidRPr="00884073" w:rsidRDefault="00884073" w:rsidP="00884073">
      <w:pPr>
        <w:ind w:leftChars="100" w:left="240" w:firstLineChars="100" w:firstLine="240"/>
      </w:pPr>
      <w:r>
        <w:rPr>
          <w:rFonts w:hint="eastAsia"/>
        </w:rPr>
        <w:t>なお、本週間における当検査・相談の実施については保健事業費等国庫負担（補助）金「特定感染症検査等事業（ＨＩＶ抗体検査及びエイズに関する相談事業）」の補助対象であること、また検査・相談とあわせて行うイベント等については、「エイズ対策促進事業」の補助対象であることを申し添える。</w:t>
      </w:r>
    </w:p>
    <w:sectPr w:rsidR="00992272" w:rsidRPr="00884073" w:rsidSect="00884073">
      <w:pgSz w:w="11906" w:h="16838" w:code="9"/>
      <w:pgMar w:top="1701" w:right="1531" w:bottom="1418" w:left="153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7DCB"/>
    <w:multiLevelType w:val="multilevel"/>
    <w:tmpl w:val="4E7C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25"/>
    <w:rsid w:val="00884073"/>
    <w:rsid w:val="00992272"/>
    <w:rsid w:val="009C5D55"/>
    <w:rsid w:val="00B74425"/>
    <w:rsid w:val="00E7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721E07"/>
  <w15:chartTrackingRefBased/>
  <w15:docId w15:val="{3D835AA0-759E-4A18-8FCA-5DFFD39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API-WS42</dc:creator>
  <cp:keywords/>
  <dc:description/>
  <cp:lastModifiedBy>API-WS42</cp:lastModifiedBy>
  <cp:revision>1</cp:revision>
  <dcterms:created xsi:type="dcterms:W3CDTF">2020-03-09T08:09:00Z</dcterms:created>
  <dcterms:modified xsi:type="dcterms:W3CDTF">2020-03-09T08:35:00Z</dcterms:modified>
</cp:coreProperties>
</file>